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09BCC" w14:textId="77777777" w:rsidR="001010BD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555976E" w14:textId="77777777" w:rsidR="001010BD" w:rsidRPr="00DB597C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4F9F4B40" w14:textId="32642231" w:rsidR="001010BD" w:rsidRPr="00DB597C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3B706E" w:rsidRPr="003B7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КОНЦЕПЦИИ ДИЗАЙНА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D16AC7E" w14:textId="45004FEB" w:rsidR="001010BD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806BCDE" w14:textId="77777777" w:rsidR="003B706E" w:rsidRPr="00475289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E43A3C" w14:textId="19509F69" w:rsidR="001010BD" w:rsidRPr="003B706E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Cs/>
          <w:sz w:val="24"/>
          <w:szCs w:val="24"/>
          <w:lang w:eastAsia="ru-RU"/>
        </w:rPr>
        <w:t>44.04.04 Профессиональное обучение (по отраслям)</w:t>
      </w:r>
    </w:p>
    <w:p w14:paraId="239AEF2F" w14:textId="77777777" w:rsidR="001010BD" w:rsidRPr="00475289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0150D297" w14:textId="77777777" w:rsidR="003B706E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D69A52" w14:textId="7D8C100E" w:rsidR="001010BD" w:rsidRPr="00475289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8EAF0C4" w14:textId="28D9DD75" w:rsidR="001010BD" w:rsidRPr="00475289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82352CA" w14:textId="77777777" w:rsidR="001010BD" w:rsidRPr="00475289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6C813575" w14:textId="77777777" w:rsidR="003B706E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2BE314" w14:textId="4597D2DD" w:rsidR="001010BD" w:rsidRPr="00475289" w:rsidRDefault="001010BD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4B34BFC" w14:textId="7E0166DE" w:rsidR="001010BD" w:rsidRPr="00475289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01D6F2AD" w14:textId="77777777" w:rsidR="003B706E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1EA8FB" w14:textId="6612AF85" w:rsidR="001010BD" w:rsidRDefault="001010BD" w:rsidP="003B70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5E476E0" w14:textId="77777777" w:rsidR="003B706E" w:rsidRPr="00475289" w:rsidRDefault="003B706E" w:rsidP="003B70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454C71" w14:textId="2A09B2D4" w:rsidR="001010BD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511E2E67" w14:textId="77777777" w:rsidR="003B706E" w:rsidRPr="003B706E" w:rsidRDefault="003B706E" w:rsidP="00000A5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929226" w14:textId="77777777" w:rsidR="00DB597C" w:rsidRPr="00DB597C" w:rsidRDefault="003D132B" w:rsidP="0012600A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190348FF" w14:textId="77777777" w:rsidR="003B706E" w:rsidRPr="007F36B0" w:rsidRDefault="003B706E" w:rsidP="003B70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7F3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7F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7F36B0">
        <w:rPr>
          <w:rFonts w:ascii="Times New Roman" w:hAnsi="Times New Roman" w:cs="Times New Roman"/>
          <w:sz w:val="24"/>
          <w:szCs w:val="24"/>
        </w:rPr>
        <w:t>Освоить современные концепции в проектной деятельности зарубежных и отечественных дизайнеров.</w:t>
      </w:r>
    </w:p>
    <w:p w14:paraId="2E141197" w14:textId="77777777" w:rsidR="003B706E" w:rsidRDefault="003B706E" w:rsidP="003B706E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2F3951D" w14:textId="77777777" w:rsidR="003B706E" w:rsidRDefault="003B706E" w:rsidP="003B7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6B0">
        <w:rPr>
          <w:rFonts w:ascii="Times New Roman" w:hAnsi="Times New Roman"/>
          <w:sz w:val="24"/>
          <w:szCs w:val="24"/>
        </w:rPr>
        <w:t xml:space="preserve">- изучить основные направления современной концептуальной мысли и их основоположников в дизайне; </w:t>
      </w:r>
    </w:p>
    <w:p w14:paraId="65AC4968" w14:textId="77777777" w:rsidR="003B706E" w:rsidRDefault="003B706E" w:rsidP="003B7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6B0">
        <w:rPr>
          <w:rFonts w:ascii="Times New Roman" w:hAnsi="Times New Roman"/>
          <w:sz w:val="24"/>
          <w:szCs w:val="24"/>
        </w:rPr>
        <w:t xml:space="preserve">- проанализировать роль различных концептуальных направлений дизайна в развитии современного общества и научно-технического прогресса; </w:t>
      </w:r>
    </w:p>
    <w:p w14:paraId="2F1AF86B" w14:textId="1D890CC0" w:rsidR="003D132B" w:rsidRPr="00DB597C" w:rsidRDefault="003B706E" w:rsidP="003B7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F36B0">
        <w:rPr>
          <w:rFonts w:ascii="Times New Roman" w:hAnsi="Times New Roman"/>
          <w:sz w:val="24"/>
          <w:szCs w:val="24"/>
        </w:rPr>
        <w:t>- рассмотреть возможные будущие тенденции развития проектной деятельности дизайнера.</w:t>
      </w:r>
    </w:p>
    <w:p w14:paraId="38B8DBEA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0E7C2B7" w14:textId="7C8317D1" w:rsidR="00663200" w:rsidRPr="003D132B" w:rsidRDefault="003B706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 по выбору</w:t>
      </w:r>
      <w:r w:rsidRPr="00E82F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6258DD1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36B80048" w14:textId="77777777" w:rsidR="003B706E" w:rsidRPr="00945DBB" w:rsidRDefault="003B706E" w:rsidP="003B706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40586B" w14:textId="77777777"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318CB0C0" w14:textId="77777777" w:rsidR="00DB597C" w:rsidRDefault="00DB597C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9"/>
        <w:gridCol w:w="6374"/>
        <w:gridCol w:w="1951"/>
      </w:tblGrid>
      <w:tr w:rsidR="00EE66E6" w:rsidRPr="00DB597C" w14:paraId="19A825C9" w14:textId="77777777" w:rsidTr="003B706E">
        <w:trPr>
          <w:trHeight w:val="385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59235" w14:textId="77777777" w:rsidR="00EE66E6" w:rsidRPr="00A81EA5" w:rsidRDefault="00EE66E6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70100" w14:textId="77777777" w:rsidR="00EE66E6" w:rsidRPr="00A81EA5" w:rsidRDefault="00EE66E6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E3FAE" w14:textId="77777777" w:rsidR="00EE66E6" w:rsidRDefault="00EE66E6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23DD885" w14:textId="77777777" w:rsidR="00EE66E6" w:rsidRPr="00A81EA5" w:rsidRDefault="00EE66E6" w:rsidP="008C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</w:tr>
      <w:tr w:rsidR="003B706E" w:rsidRPr="00DB597C" w14:paraId="3EC9A1E7" w14:textId="77777777" w:rsidTr="003B706E">
        <w:trPr>
          <w:trHeight w:val="331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E3DBA" w14:textId="13184414" w:rsidR="003B706E" w:rsidRPr="00DB597C" w:rsidRDefault="003B706E" w:rsidP="003B70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2F1C5" w14:textId="24F87AAD" w:rsidR="003B706E" w:rsidRPr="00DB597C" w:rsidRDefault="003B706E" w:rsidP="003B706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12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анализировать современные концепции дизайна и применять их в проектной деятельности и научных исследованиях в области дизайна 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1ED4F" w14:textId="6B86F64B" w:rsidR="003B706E" w:rsidRPr="00DB597C" w:rsidRDefault="003B706E" w:rsidP="003B7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128CF">
              <w:rPr>
                <w:rFonts w:ascii="Times New Roman" w:eastAsia="Times New Roman" w:hAnsi="Times New Roman"/>
                <w:lang w:eastAsia="ru-RU"/>
              </w:rPr>
              <w:t>УК.1.3</w:t>
            </w:r>
          </w:p>
        </w:tc>
      </w:tr>
    </w:tbl>
    <w:p w14:paraId="18A8A068" w14:textId="77777777"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1E84C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90E8DE8" w14:textId="77777777" w:rsidR="003B706E" w:rsidRPr="003B706E" w:rsidRDefault="003B706E" w:rsidP="003B706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Раздел 1. Современные тенденции и концепции развития дизайна</w:t>
      </w:r>
    </w:p>
    <w:p w14:paraId="6E66E4D5" w14:textId="77777777" w:rsidR="003B706E" w:rsidRPr="003B706E" w:rsidRDefault="003B706E" w:rsidP="003B706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1.1. Современные тенденции развития дизайна</w:t>
      </w:r>
    </w:p>
    <w:p w14:paraId="7C65B144" w14:textId="77777777" w:rsidR="003B706E" w:rsidRPr="003B706E" w:rsidRDefault="003B706E" w:rsidP="003B706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1.2.Лидеры мирового дизайна и их творческие концепции</w:t>
      </w:r>
    </w:p>
    <w:p w14:paraId="644E8180" w14:textId="77777777" w:rsidR="003B706E" w:rsidRPr="003B706E" w:rsidRDefault="003B706E" w:rsidP="003B706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1.3. Теоретические концепции дизайна на рубеже XX-XXI вв.</w:t>
      </w:r>
    </w:p>
    <w:p w14:paraId="229AB992" w14:textId="32CAF8D2" w:rsidR="0050570C" w:rsidRPr="003B706E" w:rsidRDefault="003B706E" w:rsidP="003B706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B7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1.4. Радикальные манифесты нового дизайна</w:t>
      </w:r>
    </w:p>
    <w:p w14:paraId="50E064C1" w14:textId="77777777" w:rsidR="003B706E" w:rsidRDefault="003B706E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CDD44E" w14:textId="2C19BD5A" w:rsidR="007453BE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3B7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Копий Андрей Григорьевич</w:t>
      </w:r>
    </w:p>
    <w:p w14:paraId="7281FBA3" w14:textId="7F9F832A" w:rsidR="007453BE" w:rsidRDefault="007453BE" w:rsidP="007453B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CCA22" w14:textId="77777777" w:rsidR="0009378A" w:rsidRDefault="0009378A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0CAB68D" w14:textId="77777777" w:rsidR="007453BE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7BCA0102" w14:textId="77777777" w:rsidR="007453BE" w:rsidRPr="00DB597C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0F959601" w14:textId="77777777" w:rsidR="007453BE" w:rsidRPr="00DB597C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777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ЭКОДИЗАЙН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8A84F25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F133C7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F5C4485" w14:textId="77777777" w:rsidR="007453BE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666C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</w:p>
    <w:p w14:paraId="31BD5319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29A313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2361E433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D7C3943" w14:textId="77777777" w:rsidR="007453BE" w:rsidRPr="0017777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sz w:val="24"/>
          <w:szCs w:val="24"/>
          <w:lang w:eastAsia="ru-RU"/>
        </w:rPr>
        <w:t>«Стилизация и декорирование интерьеров»</w:t>
      </w:r>
    </w:p>
    <w:p w14:paraId="21ADBD26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(наименование) </w:t>
      </w:r>
    </w:p>
    <w:p w14:paraId="213E0D62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4943361" w14:textId="77777777" w:rsidR="007453BE" w:rsidRPr="0017777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  <w:r w:rsidRPr="0017777E"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</w:t>
      </w:r>
    </w:p>
    <w:p w14:paraId="2483F4B8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5500092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1932D70E" w14:textId="77777777" w:rsidR="007453BE" w:rsidRPr="0017777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</w:p>
    <w:p w14:paraId="4E70EADC" w14:textId="77777777" w:rsidR="007453BE" w:rsidRPr="00DB597C" w:rsidRDefault="007453BE" w:rsidP="007453B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5CEECB4B" w14:textId="77777777" w:rsidR="007453BE" w:rsidRPr="007F36B0" w:rsidRDefault="007453BE" w:rsidP="007453B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7F3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7F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</w:t>
      </w:r>
      <w:r w:rsidRPr="007F36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сформировать у обучающихся знания об объектах экологического дизайна, ознакомлении с элементами экологического проектирования; с современными тенденциями и перспективными направлениями формирования экологически устойчивой антропогенной среды.</w:t>
      </w:r>
      <w:proofErr w:type="gramEnd"/>
    </w:p>
    <w:p w14:paraId="4FF9E020" w14:textId="77777777" w:rsidR="007453BE" w:rsidRDefault="007453BE" w:rsidP="007453BE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0180A56" w14:textId="77777777" w:rsidR="007453BE" w:rsidRDefault="007453BE" w:rsidP="007453B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сформировать знания о сущности и особенностях экологического </w:t>
      </w:r>
      <w:proofErr w:type="gramStart"/>
      <w:r w:rsidRPr="000253F6">
        <w:rPr>
          <w:rFonts w:ascii="Times New Roman" w:hAnsi="Times New Roman"/>
          <w:sz w:val="24"/>
          <w:szCs w:val="24"/>
        </w:rPr>
        <w:t>дизайн-проектирования</w:t>
      </w:r>
      <w:proofErr w:type="gramEnd"/>
      <w:r w:rsidRPr="000253F6">
        <w:rPr>
          <w:rFonts w:ascii="Times New Roman" w:hAnsi="Times New Roman"/>
          <w:sz w:val="24"/>
          <w:szCs w:val="24"/>
        </w:rPr>
        <w:t xml:space="preserve">, основных направлениях и понятиях; </w:t>
      </w:r>
    </w:p>
    <w:p w14:paraId="75514F7E" w14:textId="77777777" w:rsidR="007453BE" w:rsidRDefault="007453BE" w:rsidP="007453B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ознакомить студентов с творчеством лучших отечественных и зарубежных дизайнеров в области экологического проектирования в различных видах дизайна; </w:t>
      </w:r>
    </w:p>
    <w:p w14:paraId="4B639533" w14:textId="77777777" w:rsidR="007453BE" w:rsidRPr="000253F6" w:rsidRDefault="007453BE" w:rsidP="007453B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53F6">
        <w:rPr>
          <w:rFonts w:ascii="Times New Roman" w:hAnsi="Times New Roman"/>
          <w:sz w:val="24"/>
          <w:szCs w:val="24"/>
        </w:rPr>
        <w:t xml:space="preserve">сформировать стремление к поисковой, исследовательской и творческой деятельности при решении поставленных задач; </w:t>
      </w:r>
    </w:p>
    <w:p w14:paraId="465FAC41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253F6">
        <w:rPr>
          <w:rFonts w:ascii="Times New Roman" w:hAnsi="Times New Roman"/>
          <w:sz w:val="24"/>
          <w:szCs w:val="24"/>
        </w:rPr>
        <w:t>овладеть методикой экологического проектирования и анализа экологической целесообразности объектов дизайна.</w:t>
      </w:r>
    </w:p>
    <w:p w14:paraId="5F601493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40238E0" w14:textId="77777777" w:rsidR="007453BE" w:rsidRPr="00E82F4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</w:t>
      </w: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Дисциплины по выбору</w:t>
      </w:r>
      <w:r w:rsidRPr="00E82F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44CAB4F" w14:textId="77777777" w:rsidR="007453BE" w:rsidRPr="003D132B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C54EFE8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14:paraId="11847AF0" w14:textId="77777777" w:rsidR="007453BE" w:rsidRPr="00945DBB" w:rsidRDefault="007453BE" w:rsidP="007453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26D1325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8430A2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634A878C" w14:textId="77777777" w:rsidR="007453BE" w:rsidRDefault="007453BE" w:rsidP="007453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9"/>
        <w:gridCol w:w="6374"/>
        <w:gridCol w:w="1951"/>
      </w:tblGrid>
      <w:tr w:rsidR="007453BE" w:rsidRPr="00DB597C" w14:paraId="54380249" w14:textId="77777777" w:rsidTr="00767B08">
        <w:trPr>
          <w:trHeight w:val="385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EF7C0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35E30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11E53" w14:textId="77777777" w:rsidR="007453BE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E650330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</w:tr>
      <w:tr w:rsidR="007453BE" w:rsidRPr="00DB597C" w14:paraId="728FCF59" w14:textId="77777777" w:rsidTr="00767B08">
        <w:trPr>
          <w:trHeight w:val="331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C7DB2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EBA9A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D05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анализировать современные концепции дизайна и применять их в проектной деятельности и научных исследованиях в области дизайна 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994D7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05EEF">
              <w:rPr>
                <w:rFonts w:ascii="Times New Roman" w:hAnsi="Times New Roman"/>
                <w:sz w:val="24"/>
                <w:szCs w:val="24"/>
              </w:rPr>
              <w:t>УК.1.3</w:t>
            </w:r>
          </w:p>
        </w:tc>
      </w:tr>
    </w:tbl>
    <w:p w14:paraId="121281F8" w14:textId="77777777" w:rsidR="007453BE" w:rsidRPr="00DB597C" w:rsidRDefault="007453BE" w:rsidP="00745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10CBA7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E61A739" w14:textId="77777777" w:rsidR="007453BE" w:rsidRPr="0017777E" w:rsidRDefault="007453BE" w:rsidP="007453B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Раздел 1. Экологический подход в дизайне и окружающем пространстве</w:t>
      </w:r>
    </w:p>
    <w:p w14:paraId="035922BB" w14:textId="77777777" w:rsidR="007453BE" w:rsidRPr="0017777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1.1. Экологическая культура как основа </w:t>
      </w:r>
      <w:proofErr w:type="spellStart"/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экодизайна</w:t>
      </w:r>
      <w:proofErr w:type="spellEnd"/>
    </w:p>
    <w:p w14:paraId="0D961E81" w14:textId="77777777" w:rsidR="007453BE" w:rsidRPr="0017777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1.2. Концепции и направления экологического проектирования в дизайне</w:t>
      </w:r>
    </w:p>
    <w:p w14:paraId="531CE1AD" w14:textId="77777777" w:rsidR="007453BE" w:rsidRPr="0017777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1.3. Современные экологические тенденции в проектировании окружающего пространства</w:t>
      </w:r>
    </w:p>
    <w:p w14:paraId="160A8723" w14:textId="77777777" w:rsidR="007453BE" w:rsidRPr="0017777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1.4. Формирование концепции </w:t>
      </w:r>
      <w:proofErr w:type="gramStart"/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дизайн-проекта</w:t>
      </w:r>
      <w:proofErr w:type="gramEnd"/>
      <w:r w:rsidRPr="001777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 учётом экологических факторов</w:t>
      </w:r>
    </w:p>
    <w:p w14:paraId="2CEF02A9" w14:textId="77777777" w:rsidR="007453BE" w:rsidRDefault="007453BE" w:rsidP="007453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45E908" w14:textId="77777777" w:rsidR="007453BE" w:rsidRPr="0050570C" w:rsidRDefault="007453BE" w:rsidP="007453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Копий Андрей Григорьевич</w:t>
      </w:r>
    </w:p>
    <w:p w14:paraId="2577D247" w14:textId="42F88C5B" w:rsidR="007453BE" w:rsidRDefault="007453BE" w:rsidP="007453B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03FA6C" w14:textId="77777777" w:rsidR="007453BE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9C6CC16" w14:textId="77777777" w:rsidR="007453BE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0A9068A6" w14:textId="77777777" w:rsidR="007453BE" w:rsidRPr="00DB597C" w:rsidRDefault="007453BE" w:rsidP="007453B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610B570F" w14:textId="77777777" w:rsidR="007453BE" w:rsidRPr="00DB597C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D51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разработки онлайн курсов в системе профессионального образования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B17C17B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6635CC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12A89BB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44.04.04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</w:p>
    <w:p w14:paraId="67F2B4BB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0C560E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54E350C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455DEA8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4BAFF2" w14:textId="77777777" w:rsidR="007453BE" w:rsidRPr="006C5707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5707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</w:p>
    <w:p w14:paraId="4BA99361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магистр </w:t>
      </w:r>
    </w:p>
    <w:p w14:paraId="4387E07B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4EBBAC45" w14:textId="77777777" w:rsidR="007453BE" w:rsidRPr="006C5707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5707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14:paraId="10CCA7E3" w14:textId="77777777" w:rsidR="007453BE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16517A9F" w14:textId="77777777" w:rsidR="007453BE" w:rsidRPr="00475289" w:rsidRDefault="007453BE" w:rsidP="007453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4ED9E05B" w14:textId="77777777" w:rsidR="007453BE" w:rsidRPr="00DB597C" w:rsidRDefault="007453BE" w:rsidP="007453BE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1780DE8D" w14:textId="77777777" w:rsidR="007453BE" w:rsidRPr="009D5157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9D5157">
        <w:rPr>
          <w:rFonts w:ascii="Times New Roman" w:hAnsi="Times New Roman"/>
          <w:sz w:val="24"/>
          <w:szCs w:val="24"/>
        </w:rPr>
        <w:t>знакомство магистрантов с возможностями, особенностями применения и разработки онлайн-курсов в системе профессионального образования.</w:t>
      </w:r>
    </w:p>
    <w:p w14:paraId="45E67262" w14:textId="77777777" w:rsidR="007453BE" w:rsidRPr="009D5157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D515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14:paraId="34BEE50E" w14:textId="77777777" w:rsidR="007453BE" w:rsidRPr="009D5157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дать представление о возможностях онлайн-обучения для разных категорий пользователей; </w:t>
      </w:r>
    </w:p>
    <w:p w14:paraId="1A66208E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изучить особенности разработки учебных программ для проектирования онлайн-курсов; </w:t>
      </w:r>
    </w:p>
    <w:p w14:paraId="5AFBB296" w14:textId="77777777" w:rsidR="007453BE" w:rsidRPr="009D5157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рассмотреть возможности различных платформ для создания онлайн-курсов; </w:t>
      </w:r>
    </w:p>
    <w:p w14:paraId="04FF1DE1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>– освоить приемы создания онлайн-курса на одной из платформ.</w:t>
      </w:r>
    </w:p>
    <w:p w14:paraId="4A29FE1B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48062295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2E6980A0" w14:textId="77777777" w:rsidR="007453BE" w:rsidRPr="00A27972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9D5157">
        <w:t xml:space="preserve"> </w:t>
      </w:r>
      <w:r w:rsidRPr="009D5157">
        <w:rPr>
          <w:rFonts w:ascii="Times New Roman" w:hAnsi="Times New Roman"/>
          <w:sz w:val="24"/>
          <w:szCs w:val="24"/>
        </w:rPr>
        <w:t>факультативы.</w:t>
      </w:r>
    </w:p>
    <w:p w14:paraId="20785371" w14:textId="77777777" w:rsidR="007453BE" w:rsidRPr="003D132B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325DD4F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14:paraId="1EA7EF93" w14:textId="77777777" w:rsidR="007453BE" w:rsidRPr="00913255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пособен применять современные коммуникативные технологии, в том числе на иностранно</w:t>
      </w:r>
      <w:proofErr w:type="gramStart"/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) языке(ах) для академического и профессионального взаимодействия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B9EA602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5358C5" w14:textId="77777777" w:rsidR="007453BE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18814055" w14:textId="77777777" w:rsidR="007453BE" w:rsidRDefault="007453BE" w:rsidP="007453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9"/>
        <w:gridCol w:w="6374"/>
        <w:gridCol w:w="1951"/>
      </w:tblGrid>
      <w:tr w:rsidR="007453BE" w:rsidRPr="00DB597C" w14:paraId="32EC6E75" w14:textId="77777777" w:rsidTr="00767B08">
        <w:trPr>
          <w:trHeight w:val="385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DAA4A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A9D93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BE166" w14:textId="77777777" w:rsidR="007453BE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CD2ED75" w14:textId="77777777" w:rsidR="007453BE" w:rsidRPr="00A81EA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</w:tr>
      <w:tr w:rsidR="007453BE" w:rsidRPr="00DB597C" w14:paraId="35F9D191" w14:textId="77777777" w:rsidTr="00767B08">
        <w:trPr>
          <w:trHeight w:val="331"/>
        </w:trPr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646E3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A37C7" w14:textId="77777777" w:rsidR="007453BE" w:rsidRPr="00913255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к самоорганизации и самообразованию (в том</w:t>
            </w:r>
            <w:proofErr w:type="gramEnd"/>
          </w:p>
          <w:p w14:paraId="276A8172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proofErr w:type="gramStart"/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здоровьесбережение</w:t>
            </w:r>
            <w:proofErr w:type="spellEnd"/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4B613" w14:textId="77777777" w:rsidR="007453BE" w:rsidRPr="00DB597C" w:rsidRDefault="007453BE" w:rsidP="00767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</w:tc>
      </w:tr>
    </w:tbl>
    <w:p w14:paraId="4BE97946" w14:textId="77777777" w:rsidR="007453BE" w:rsidRPr="00DB597C" w:rsidRDefault="007453BE" w:rsidP="00745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DE44DA" w14:textId="77777777" w:rsidR="007453BE" w:rsidRPr="00DB597C" w:rsidRDefault="007453BE" w:rsidP="007453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804318B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Раздел 1. Введение в производство онлайн-курсов</w:t>
      </w:r>
    </w:p>
    <w:p w14:paraId="43ED6CE0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1.1 Возможности онлайн-обучения для разных категорий пользователей</w:t>
      </w:r>
    </w:p>
    <w:p w14:paraId="06769CE1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1.2 Цели и задачи создания онлайн-курсов</w:t>
      </w:r>
    </w:p>
    <w:p w14:paraId="0F6D0C81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1.3 Платформы для создания онлай</w:t>
      </w:r>
      <w:proofErr w:type="gramStart"/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н-</w:t>
      </w:r>
      <w:proofErr w:type="gramEnd"/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курсов</w:t>
      </w:r>
    </w:p>
    <w:p w14:paraId="65855D25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1.4 Формирование системы мотивации педагогов, вовлекаемых в процесс разработки онлайн-курсов</w:t>
      </w:r>
    </w:p>
    <w:p w14:paraId="48533BB1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Раздел 2. Проектирование учебных программ для онлайн-курсов</w:t>
      </w:r>
    </w:p>
    <w:p w14:paraId="3C25DAAE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2.1 Дизайн учебных программ</w:t>
      </w:r>
    </w:p>
    <w:p w14:paraId="134315D6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Тема 2.2 Этапы работы над курсом: анализ, </w:t>
      </w:r>
      <w:proofErr w:type="gramStart"/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-п</w:t>
      </w:r>
      <w:proofErr w:type="gramEnd"/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роектирование, разработка</w:t>
      </w:r>
    </w:p>
    <w:p w14:paraId="0FA9774E" w14:textId="77777777" w:rsidR="007453BE" w:rsidRPr="00133BFE" w:rsidRDefault="007453BE" w:rsidP="007453B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3BF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 2.3 Создание структуры онлайн-курса</w:t>
      </w:r>
    </w:p>
    <w:p w14:paraId="7352A687" w14:textId="77777777" w:rsidR="007453BE" w:rsidRDefault="007453BE" w:rsidP="007453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CB75EA" w14:textId="77777777" w:rsidR="007453BE" w:rsidRDefault="007453BE" w:rsidP="007453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</w:p>
    <w:p w14:paraId="4C776900" w14:textId="77777777" w:rsidR="007453BE" w:rsidRPr="0050570C" w:rsidRDefault="007453BE" w:rsidP="007453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6C5707">
        <w:rPr>
          <w:rFonts w:ascii="Times New Roman" w:eastAsia="Times New Roman" w:hAnsi="Times New Roman"/>
          <w:sz w:val="24"/>
          <w:szCs w:val="24"/>
          <w:lang w:eastAsia="ru-RU"/>
        </w:rPr>
        <w:t>андидат педагогических наук, доцент кафедры ДПИ и дизайна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Петрова Нина Сергеевна</w:t>
      </w:r>
    </w:p>
    <w:p w14:paraId="542D529A" w14:textId="77777777" w:rsidR="0050570C" w:rsidRPr="007453BE" w:rsidRDefault="0050570C" w:rsidP="007453B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0570C" w:rsidRPr="007453BE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D6926" w14:textId="77777777" w:rsidR="00257A37" w:rsidRDefault="00257A37" w:rsidP="00CA7167">
      <w:pPr>
        <w:spacing w:after="0" w:line="240" w:lineRule="auto"/>
      </w:pPr>
      <w:r>
        <w:separator/>
      </w:r>
    </w:p>
  </w:endnote>
  <w:endnote w:type="continuationSeparator" w:id="0">
    <w:p w14:paraId="052F2BD7" w14:textId="77777777" w:rsidR="00257A37" w:rsidRDefault="00257A3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382FF5F5" w14:textId="77777777"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78A">
          <w:rPr>
            <w:noProof/>
          </w:rPr>
          <w:t>8</w:t>
        </w:r>
        <w:r>
          <w:fldChar w:fldCharType="end"/>
        </w:r>
      </w:p>
    </w:sdtContent>
  </w:sdt>
  <w:p w14:paraId="22FB91D8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E8779" w14:textId="77777777" w:rsidR="002861AF" w:rsidRDefault="002861AF">
    <w:pPr>
      <w:pStyle w:val="ae"/>
      <w:jc w:val="right"/>
    </w:pPr>
  </w:p>
  <w:p w14:paraId="640FD4D1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0F031" w14:textId="77777777" w:rsidR="00257A37" w:rsidRDefault="00257A37" w:rsidP="00CA7167">
      <w:pPr>
        <w:spacing w:after="0" w:line="240" w:lineRule="auto"/>
      </w:pPr>
      <w:r>
        <w:separator/>
      </w:r>
    </w:p>
  </w:footnote>
  <w:footnote w:type="continuationSeparator" w:id="0">
    <w:p w14:paraId="4304B605" w14:textId="77777777" w:rsidR="00257A37" w:rsidRDefault="00257A3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B43"/>
    <w:multiLevelType w:val="hybridMultilevel"/>
    <w:tmpl w:val="AC8E4B04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6"/>
  </w:num>
  <w:num w:numId="5">
    <w:abstractNumId w:val="26"/>
  </w:num>
  <w:num w:numId="6">
    <w:abstractNumId w:val="30"/>
  </w:num>
  <w:num w:numId="7">
    <w:abstractNumId w:val="11"/>
  </w:num>
  <w:num w:numId="8">
    <w:abstractNumId w:val="4"/>
  </w:num>
  <w:num w:numId="9">
    <w:abstractNumId w:val="33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29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3"/>
  </w:num>
  <w:num w:numId="32">
    <w:abstractNumId w:val="19"/>
  </w:num>
  <w:num w:numId="33">
    <w:abstractNumId w:val="24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0A54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9378A"/>
    <w:rsid w:val="000A2B7F"/>
    <w:rsid w:val="000A7767"/>
    <w:rsid w:val="000B07DC"/>
    <w:rsid w:val="000E26C3"/>
    <w:rsid w:val="000F359C"/>
    <w:rsid w:val="000F605D"/>
    <w:rsid w:val="001010BD"/>
    <w:rsid w:val="0012600A"/>
    <w:rsid w:val="001444E1"/>
    <w:rsid w:val="0014613F"/>
    <w:rsid w:val="001869AC"/>
    <w:rsid w:val="00186A21"/>
    <w:rsid w:val="0019003B"/>
    <w:rsid w:val="001A3634"/>
    <w:rsid w:val="001B2564"/>
    <w:rsid w:val="001C4F99"/>
    <w:rsid w:val="001F37E8"/>
    <w:rsid w:val="0022609C"/>
    <w:rsid w:val="00242947"/>
    <w:rsid w:val="002508F5"/>
    <w:rsid w:val="00257A37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B706E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570C"/>
    <w:rsid w:val="00507DED"/>
    <w:rsid w:val="00510D7C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3BE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33D5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49D4"/>
    <w:rsid w:val="00A572B2"/>
    <w:rsid w:val="00A81EA5"/>
    <w:rsid w:val="00A81F9D"/>
    <w:rsid w:val="00A83061"/>
    <w:rsid w:val="00AA3688"/>
    <w:rsid w:val="00AB1F2F"/>
    <w:rsid w:val="00AB3AAE"/>
    <w:rsid w:val="00AB4EEB"/>
    <w:rsid w:val="00B0005B"/>
    <w:rsid w:val="00B051C3"/>
    <w:rsid w:val="00B269E0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B76A3"/>
    <w:rsid w:val="00BF24EF"/>
    <w:rsid w:val="00C12476"/>
    <w:rsid w:val="00C12AB6"/>
    <w:rsid w:val="00C1734C"/>
    <w:rsid w:val="00C25B2B"/>
    <w:rsid w:val="00C40330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216F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6BE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1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4C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CCA7-8C52-4212-8885-DC2C083B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SyrovaNV</cp:lastModifiedBy>
  <cp:revision>5</cp:revision>
  <cp:lastPrinted>2018-02-27T13:02:00Z</cp:lastPrinted>
  <dcterms:created xsi:type="dcterms:W3CDTF">2021-03-18T11:22:00Z</dcterms:created>
  <dcterms:modified xsi:type="dcterms:W3CDTF">2021-09-17T12:22:00Z</dcterms:modified>
</cp:coreProperties>
</file>